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2D" w:rsidRPr="00A8712D" w:rsidRDefault="00A8712D" w:rsidP="002C24D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8712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Міністерство освіти і науки </w:t>
      </w:r>
      <w:r w:rsidRPr="002C24D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України</w:t>
      </w:r>
    </w:p>
    <w:p w:rsidR="00A8712D" w:rsidRPr="002C24DE" w:rsidRDefault="00A8712D" w:rsidP="002C24D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C24D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ДВНЗ «Ужгородський національний університет»</w:t>
      </w:r>
    </w:p>
    <w:p w:rsidR="00A8712D" w:rsidRPr="002C24DE" w:rsidRDefault="00A8712D" w:rsidP="002C24D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C24D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Природничо-гуманітарний коледж</w:t>
      </w:r>
    </w:p>
    <w:p w:rsidR="00A8712D" w:rsidRPr="002C24DE" w:rsidRDefault="00A8712D" w:rsidP="002C24D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8712D" w:rsidRPr="00A8712D" w:rsidRDefault="00A8712D" w:rsidP="002C24D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CellSpacing w:w="15" w:type="dxa"/>
        <w:tblInd w:w="50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3963"/>
      </w:tblGrid>
      <w:tr w:rsidR="00A8712D" w:rsidRPr="00A8712D" w:rsidTr="002C2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12D" w:rsidRPr="00A8712D" w:rsidRDefault="00A8712D" w:rsidP="002C24D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A8712D" w:rsidRPr="00A8712D" w:rsidRDefault="00A8712D" w:rsidP="002C24D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18" w:type="dxa"/>
            <w:vAlign w:val="center"/>
            <w:hideMark/>
          </w:tcPr>
          <w:p w:rsidR="00A8712D" w:rsidRPr="00A8712D" w:rsidRDefault="00A8712D" w:rsidP="002C24D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1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Затверджую</w:t>
            </w:r>
          </w:p>
          <w:p w:rsidR="00A8712D" w:rsidRPr="00A8712D" w:rsidRDefault="00A8712D" w:rsidP="002C24D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1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коледжу</w:t>
            </w:r>
          </w:p>
          <w:p w:rsidR="00A8712D" w:rsidRPr="00A8712D" w:rsidRDefault="00A8712D" w:rsidP="002C24D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71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______________ </w:t>
            </w:r>
            <w:r w:rsidRPr="002C24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В.В. </w:t>
            </w:r>
            <w:proofErr w:type="spellStart"/>
            <w:r w:rsidRPr="002C24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Росоха</w:t>
            </w:r>
            <w:proofErr w:type="spellEnd"/>
          </w:p>
          <w:p w:rsidR="00A8712D" w:rsidRPr="00A8712D" w:rsidRDefault="00A8712D" w:rsidP="00AF7CD1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24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A871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</w:t>
            </w:r>
            <w:r w:rsidRPr="002C24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A871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 201</w:t>
            </w:r>
            <w:r w:rsidR="00AF7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A871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</w:t>
            </w:r>
          </w:p>
        </w:tc>
      </w:tr>
    </w:tbl>
    <w:p w:rsidR="00A8712D" w:rsidRPr="002C24DE" w:rsidRDefault="00A8712D" w:rsidP="002C24D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8712D" w:rsidRPr="002C24DE" w:rsidRDefault="00A8712D" w:rsidP="002C24D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8712D" w:rsidRPr="002C24DE" w:rsidRDefault="00A8712D" w:rsidP="002C24D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8712D" w:rsidRPr="002C24DE" w:rsidRDefault="00A8712D" w:rsidP="002C24D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8712D" w:rsidRPr="002C24DE" w:rsidRDefault="00A8712D" w:rsidP="002C24D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8712D" w:rsidRPr="00A8712D" w:rsidRDefault="00A8712D" w:rsidP="002C24D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8712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</w:t>
      </w:r>
      <w:r w:rsidRPr="002C24D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ОЛОЖЕННЯ</w:t>
      </w:r>
    </w:p>
    <w:p w:rsidR="00A8712D" w:rsidRPr="002C24DE" w:rsidRDefault="00A8712D" w:rsidP="002C24D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8712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олімпіаду з</w:t>
      </w:r>
      <w:r w:rsidRPr="002C24D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A8712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інформатики та комп’ютерної техніки </w:t>
      </w:r>
    </w:p>
    <w:p w:rsidR="00A8712D" w:rsidRPr="00A8712D" w:rsidRDefault="00A8712D" w:rsidP="002C24D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8712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 базі </w:t>
      </w:r>
      <w:r w:rsidRPr="002C24D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Природничо-гуманітарного коледжу ДВНЗ «</w:t>
      </w:r>
      <w:proofErr w:type="spellStart"/>
      <w:r w:rsidRPr="002C24D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УжНУ</w:t>
      </w:r>
      <w:proofErr w:type="spellEnd"/>
      <w:r w:rsidRPr="002C24D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</w:p>
    <w:p w:rsidR="008169D4" w:rsidRPr="002C24DE" w:rsidRDefault="008169D4" w:rsidP="002C24DE">
      <w:pPr>
        <w:spacing w:after="0" w:line="360" w:lineRule="auto"/>
        <w:ind w:firstLine="567"/>
      </w:pPr>
    </w:p>
    <w:p w:rsidR="00A8712D" w:rsidRPr="002C24DE" w:rsidRDefault="00A8712D" w:rsidP="002C24DE">
      <w:pPr>
        <w:spacing w:after="0" w:line="360" w:lineRule="auto"/>
        <w:ind w:firstLine="567"/>
      </w:pPr>
    </w:p>
    <w:p w:rsidR="00A8712D" w:rsidRPr="002C24DE" w:rsidRDefault="00A8712D" w:rsidP="002C24DE">
      <w:pPr>
        <w:spacing w:after="0" w:line="360" w:lineRule="auto"/>
        <w:ind w:firstLine="567"/>
      </w:pPr>
    </w:p>
    <w:p w:rsidR="00A8712D" w:rsidRPr="002C24DE" w:rsidRDefault="00A8712D" w:rsidP="002C24DE">
      <w:pPr>
        <w:spacing w:after="0" w:line="360" w:lineRule="auto"/>
        <w:ind w:firstLine="567"/>
      </w:pPr>
    </w:p>
    <w:p w:rsidR="00A8712D" w:rsidRPr="002C24DE" w:rsidRDefault="00A8712D" w:rsidP="002C24DE">
      <w:pPr>
        <w:spacing w:after="0" w:line="360" w:lineRule="auto"/>
        <w:ind w:firstLine="567"/>
      </w:pPr>
    </w:p>
    <w:p w:rsidR="00A8712D" w:rsidRPr="002C24DE" w:rsidRDefault="00A8712D" w:rsidP="002C24DE">
      <w:pPr>
        <w:spacing w:after="0" w:line="360" w:lineRule="auto"/>
        <w:ind w:firstLine="567"/>
      </w:pPr>
    </w:p>
    <w:p w:rsidR="00A8712D" w:rsidRPr="002C24DE" w:rsidRDefault="00A8712D" w:rsidP="002C24DE">
      <w:pPr>
        <w:spacing w:after="0" w:line="360" w:lineRule="auto"/>
        <w:ind w:firstLine="567"/>
        <w:jc w:val="center"/>
      </w:pPr>
    </w:p>
    <w:p w:rsidR="00A8712D" w:rsidRPr="002C24DE" w:rsidRDefault="00A8712D" w:rsidP="002C24DE">
      <w:pPr>
        <w:spacing w:after="0" w:line="360" w:lineRule="auto"/>
        <w:ind w:firstLine="567"/>
        <w:jc w:val="center"/>
      </w:pPr>
    </w:p>
    <w:p w:rsidR="00A8712D" w:rsidRPr="002C24DE" w:rsidRDefault="00A8712D" w:rsidP="002C24DE">
      <w:pPr>
        <w:spacing w:after="0" w:line="360" w:lineRule="auto"/>
        <w:ind w:firstLine="567"/>
        <w:jc w:val="center"/>
      </w:pPr>
    </w:p>
    <w:p w:rsidR="002C24DE" w:rsidRDefault="002C24DE" w:rsidP="002C24D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24DE" w:rsidRDefault="002C24DE" w:rsidP="002C24D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24DE" w:rsidRDefault="002C24DE" w:rsidP="002C24D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24DE" w:rsidRDefault="002C24DE" w:rsidP="002C24D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24DE" w:rsidRDefault="002C24DE" w:rsidP="002C24D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8712D" w:rsidRPr="002C24DE" w:rsidRDefault="00A8712D" w:rsidP="002C24D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24DE">
        <w:rPr>
          <w:rFonts w:ascii="Times New Roman" w:hAnsi="Times New Roman" w:cs="Times New Roman"/>
          <w:sz w:val="24"/>
          <w:szCs w:val="24"/>
        </w:rPr>
        <w:t>Ужгород – 201</w:t>
      </w:r>
      <w:r w:rsidR="00AF7CD1">
        <w:rPr>
          <w:rFonts w:ascii="Times New Roman" w:hAnsi="Times New Roman" w:cs="Times New Roman"/>
          <w:sz w:val="24"/>
          <w:szCs w:val="24"/>
        </w:rPr>
        <w:t>7</w:t>
      </w:r>
    </w:p>
    <w:p w:rsidR="00A8712D" w:rsidRPr="002C24DE" w:rsidRDefault="00A8712D" w:rsidP="002C24D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4DE">
        <w:rPr>
          <w:rFonts w:ascii="Times New Roman" w:hAnsi="Times New Roman" w:cs="Times New Roman"/>
          <w:sz w:val="24"/>
          <w:szCs w:val="24"/>
        </w:rPr>
        <w:br w:type="page"/>
      </w:r>
    </w:p>
    <w:p w:rsidR="00A8712D" w:rsidRPr="002C24DE" w:rsidRDefault="00A8712D" w:rsidP="002C24DE">
      <w:pPr>
        <w:pStyle w:val="p6"/>
        <w:spacing w:before="0" w:beforeAutospacing="0" w:after="0" w:afterAutospacing="0" w:line="360" w:lineRule="auto"/>
        <w:ind w:firstLine="567"/>
        <w:jc w:val="center"/>
        <w:rPr>
          <w:b/>
        </w:rPr>
      </w:pPr>
      <w:r w:rsidRPr="002C24DE">
        <w:rPr>
          <w:rStyle w:val="s4"/>
          <w:b/>
        </w:rPr>
        <w:lastRenderedPageBreak/>
        <w:t>1. Загальні положення</w:t>
      </w:r>
    </w:p>
    <w:p w:rsidR="00020388" w:rsidRDefault="00D01F25" w:rsidP="002C24DE">
      <w:pPr>
        <w:pStyle w:val="a4"/>
        <w:spacing w:before="0" w:beforeAutospacing="0" w:after="0" w:afterAutospacing="0" w:line="360" w:lineRule="auto"/>
        <w:ind w:firstLine="567"/>
        <w:jc w:val="both"/>
        <w:rPr>
          <w:lang w:val="uk-UA"/>
        </w:rPr>
      </w:pPr>
      <w:r w:rsidRPr="002C24DE">
        <w:rPr>
          <w:lang w:val="uk-UA"/>
        </w:rPr>
        <w:t>1.1.</w:t>
      </w:r>
      <w:r w:rsidR="00020388">
        <w:rPr>
          <w:lang w:val="uk-UA"/>
        </w:rPr>
        <w:t xml:space="preserve"> </w:t>
      </w:r>
      <w:r w:rsidRPr="002C24DE">
        <w:rPr>
          <w:lang w:val="uk-UA"/>
        </w:rPr>
        <w:t xml:space="preserve"> </w:t>
      </w:r>
      <w:r w:rsidR="00020388">
        <w:rPr>
          <w:lang w:val="uk-UA"/>
        </w:rPr>
        <w:t xml:space="preserve">Це положення розроблене на основі «Положення про Всеукраїнську олімпіаду з інформатики та комп’ютерної техніки серед студентів ВНЗ І-ІІ рівнів акредитації України» від 17 </w:t>
      </w:r>
      <w:r w:rsidR="00020388">
        <w:rPr>
          <w:lang w:val="en-US"/>
        </w:rPr>
        <w:t>c</w:t>
      </w:r>
      <w:proofErr w:type="spellStart"/>
      <w:r w:rsidR="00020388">
        <w:rPr>
          <w:lang w:val="uk-UA"/>
        </w:rPr>
        <w:t>ічня</w:t>
      </w:r>
      <w:proofErr w:type="spellEnd"/>
      <w:r w:rsidR="00020388">
        <w:rPr>
          <w:lang w:val="uk-UA"/>
        </w:rPr>
        <w:t xml:space="preserve">  2014 року.</w:t>
      </w:r>
    </w:p>
    <w:p w:rsidR="00D01F25" w:rsidRPr="002C24DE" w:rsidRDefault="00020388" w:rsidP="002C24DE">
      <w:pPr>
        <w:pStyle w:val="a4"/>
        <w:spacing w:before="0" w:beforeAutospacing="0" w:after="0" w:afterAutospacing="0"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1.2. </w:t>
      </w:r>
      <w:r w:rsidR="00D01F25" w:rsidRPr="002C24DE">
        <w:rPr>
          <w:lang w:val="uk-UA"/>
        </w:rPr>
        <w:t xml:space="preserve">Олімпіада – система масових очних змагань студентів навчальних закладів </w:t>
      </w:r>
      <w:r>
        <w:rPr>
          <w:lang w:val="uk-UA"/>
        </w:rPr>
        <w:t>із творчого</w:t>
      </w:r>
      <w:r w:rsidR="00D01F25" w:rsidRPr="002C24DE">
        <w:rPr>
          <w:lang w:val="uk-UA"/>
        </w:rPr>
        <w:t xml:space="preserve"> застосуванн</w:t>
      </w:r>
      <w:r>
        <w:rPr>
          <w:lang w:val="uk-UA"/>
        </w:rPr>
        <w:t>я</w:t>
      </w:r>
      <w:r w:rsidR="00D01F25" w:rsidRPr="002C24DE">
        <w:rPr>
          <w:lang w:val="uk-UA"/>
        </w:rPr>
        <w:t xml:space="preserve"> здобутих знань, умінь та навичок.</w:t>
      </w:r>
    </w:p>
    <w:p w:rsidR="00D01F25" w:rsidRPr="002C24DE" w:rsidRDefault="00020388" w:rsidP="002C24DE">
      <w:pPr>
        <w:pStyle w:val="a4"/>
        <w:spacing w:before="0" w:beforeAutospacing="0" w:after="0" w:afterAutospacing="0" w:line="360" w:lineRule="auto"/>
        <w:ind w:firstLine="567"/>
        <w:jc w:val="both"/>
        <w:rPr>
          <w:lang w:val="uk-UA"/>
        </w:rPr>
      </w:pPr>
      <w:r>
        <w:rPr>
          <w:lang w:val="uk-UA"/>
        </w:rPr>
        <w:t>1.3</w:t>
      </w:r>
      <w:r w:rsidR="00D01F25" w:rsidRPr="002C24DE">
        <w:rPr>
          <w:lang w:val="uk-UA"/>
        </w:rPr>
        <w:t>. Олімпіада проводиться щорічно з метою виявлення, відбору та підтримки обдарованої студентської молоді, розвитку та реалізації здібностей студентів, стимулювання творчої праці студентів та науково-педагогічних працівників, підвищення якості підготовки фахівців, активізації навчально–пізнавальної діяльності студентів, інтенсифікації та вдосконалення навчального процесу, формування команд для участі в міжнародних олімпіадах.</w:t>
      </w:r>
    </w:p>
    <w:p w:rsidR="00A8712D" w:rsidRPr="002C24DE" w:rsidRDefault="00A8712D" w:rsidP="002C24DE">
      <w:pPr>
        <w:pStyle w:val="p7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3"/>
        </w:rPr>
        <w:t>1.</w:t>
      </w:r>
      <w:r w:rsidR="00020388">
        <w:rPr>
          <w:rStyle w:val="s3"/>
        </w:rPr>
        <w:t>4</w:t>
      </w:r>
      <w:r w:rsidRPr="002C24DE">
        <w:rPr>
          <w:rStyle w:val="s3"/>
        </w:rPr>
        <w:t xml:space="preserve">. Олімпіада з </w:t>
      </w:r>
      <w:r w:rsidRPr="002C24DE">
        <w:t>інформатики</w:t>
      </w:r>
      <w:r w:rsidRPr="002C24DE">
        <w:rPr>
          <w:rStyle w:val="s5"/>
        </w:rPr>
        <w:t xml:space="preserve"> </w:t>
      </w:r>
      <w:r w:rsidRPr="002C24DE">
        <w:t>та комп’ютерної техніки</w:t>
      </w:r>
      <w:r w:rsidRPr="002C24DE">
        <w:rPr>
          <w:rStyle w:val="s3"/>
        </w:rPr>
        <w:t xml:space="preserve"> є ІІ етапом Всеукраїнської олімпіади з </w:t>
      </w:r>
      <w:r w:rsidRPr="002C24DE">
        <w:t>інформатики</w:t>
      </w:r>
      <w:r w:rsidRPr="002C24DE">
        <w:rPr>
          <w:rStyle w:val="s5"/>
        </w:rPr>
        <w:t xml:space="preserve"> </w:t>
      </w:r>
      <w:r w:rsidRPr="002C24DE">
        <w:t>та комп’ютерної техніки</w:t>
      </w:r>
      <w:r w:rsidRPr="002C24DE">
        <w:rPr>
          <w:rStyle w:val="s3"/>
        </w:rPr>
        <w:t xml:space="preserve"> серед студентів ВНЗ І-ІІ рівнів акредитації України.</w:t>
      </w:r>
    </w:p>
    <w:p w:rsidR="00A8712D" w:rsidRPr="002C24DE" w:rsidRDefault="00A8712D" w:rsidP="002C24DE">
      <w:pPr>
        <w:pStyle w:val="p7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3"/>
        </w:rPr>
        <w:t>1.</w:t>
      </w:r>
      <w:r w:rsidR="00020388">
        <w:rPr>
          <w:rStyle w:val="s3"/>
        </w:rPr>
        <w:t>5</w:t>
      </w:r>
      <w:r w:rsidRPr="002C24DE">
        <w:rPr>
          <w:rStyle w:val="s3"/>
        </w:rPr>
        <w:t xml:space="preserve">. Базою </w:t>
      </w:r>
      <w:r w:rsidR="003B057E">
        <w:rPr>
          <w:rStyle w:val="s3"/>
        </w:rPr>
        <w:t xml:space="preserve">для </w:t>
      </w:r>
      <w:r w:rsidRPr="002C24DE">
        <w:rPr>
          <w:rStyle w:val="s3"/>
        </w:rPr>
        <w:t>проведення олімпіади є ВНЗ І-ІІ рівнів акредитації, студент якого є переможцем попередньої олімпіади.</w:t>
      </w:r>
    </w:p>
    <w:p w:rsidR="00A8712D" w:rsidRPr="002C24DE" w:rsidRDefault="00A8712D" w:rsidP="002C24DE">
      <w:pPr>
        <w:pStyle w:val="p7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3"/>
        </w:rPr>
        <w:t>1.</w:t>
      </w:r>
      <w:r w:rsidR="00020388">
        <w:rPr>
          <w:rStyle w:val="s3"/>
        </w:rPr>
        <w:t>6</w:t>
      </w:r>
      <w:r w:rsidRPr="002C24DE">
        <w:rPr>
          <w:rStyle w:val="s3"/>
        </w:rPr>
        <w:t>. До участі в ІІ етапі олімпіади допускається 1-2 (один-два) переможц</w:t>
      </w:r>
      <w:r w:rsidR="003B057E">
        <w:rPr>
          <w:rStyle w:val="s3"/>
        </w:rPr>
        <w:t>і</w:t>
      </w:r>
      <w:r w:rsidRPr="002C24DE">
        <w:rPr>
          <w:rStyle w:val="s3"/>
        </w:rPr>
        <w:t xml:space="preserve"> І етапу олімпіади (</w:t>
      </w:r>
      <w:r w:rsidR="003B057E">
        <w:rPr>
          <w:rStyle w:val="s3"/>
        </w:rPr>
        <w:t>у навчальних закладах</w:t>
      </w:r>
      <w:r w:rsidRPr="002C24DE">
        <w:rPr>
          <w:rStyle w:val="s3"/>
        </w:rPr>
        <w:t>).</w:t>
      </w:r>
    </w:p>
    <w:p w:rsidR="00D01F25" w:rsidRPr="002C24DE" w:rsidRDefault="00A8712D" w:rsidP="002C24DE">
      <w:pPr>
        <w:pStyle w:val="a4"/>
        <w:spacing w:before="0" w:beforeAutospacing="0" w:after="0" w:afterAutospacing="0" w:line="360" w:lineRule="auto"/>
        <w:ind w:firstLine="567"/>
        <w:jc w:val="both"/>
        <w:rPr>
          <w:lang w:val="uk-UA"/>
        </w:rPr>
      </w:pPr>
      <w:r w:rsidRPr="002C24DE">
        <w:rPr>
          <w:rStyle w:val="s3"/>
          <w:lang w:val="uk-UA"/>
        </w:rPr>
        <w:t>1.</w:t>
      </w:r>
      <w:r w:rsidR="00020388">
        <w:rPr>
          <w:rStyle w:val="s3"/>
          <w:lang w:val="uk-UA"/>
        </w:rPr>
        <w:t>7</w:t>
      </w:r>
      <w:r w:rsidR="00D01F25" w:rsidRPr="002C24DE">
        <w:rPr>
          <w:rStyle w:val="s3"/>
          <w:lang w:val="uk-UA"/>
        </w:rPr>
        <w:t>.</w:t>
      </w:r>
      <w:r w:rsidRPr="002C24DE">
        <w:rPr>
          <w:rStyle w:val="s3"/>
          <w:lang w:val="uk-UA"/>
        </w:rPr>
        <w:t xml:space="preserve"> </w:t>
      </w:r>
      <w:r w:rsidR="00D01F25" w:rsidRPr="002C24DE">
        <w:rPr>
          <w:lang w:val="uk-UA"/>
        </w:rPr>
        <w:t>Олімпіада проводиться з навчальної дисципліни «Інформатика та комп’ютерна техніка» для студентів</w:t>
      </w:r>
      <w:r w:rsidR="003B057E">
        <w:rPr>
          <w:color w:val="000000"/>
          <w:lang w:val="uk-UA"/>
        </w:rPr>
        <w:t xml:space="preserve"> 2-</w:t>
      </w:r>
      <w:r w:rsidR="00D01F25" w:rsidRPr="002C24DE">
        <w:rPr>
          <w:color w:val="000000"/>
          <w:lang w:val="uk-UA"/>
        </w:rPr>
        <w:t>3 курсів</w:t>
      </w:r>
      <w:r w:rsidR="00D01F25" w:rsidRPr="002C24DE">
        <w:rPr>
          <w:b/>
          <w:color w:val="000000"/>
          <w:lang w:val="uk-UA"/>
        </w:rPr>
        <w:t xml:space="preserve"> </w:t>
      </w:r>
      <w:r w:rsidR="00D01F25" w:rsidRPr="002C24DE">
        <w:rPr>
          <w:lang w:val="uk-UA"/>
        </w:rPr>
        <w:t>ВНЗ І – ІІ рівнів акредитації.</w:t>
      </w:r>
    </w:p>
    <w:p w:rsidR="00A8712D" w:rsidRPr="002C24DE" w:rsidRDefault="00A8712D" w:rsidP="002C24DE">
      <w:pPr>
        <w:pStyle w:val="p7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3"/>
        </w:rPr>
        <w:t>1.</w:t>
      </w:r>
      <w:r w:rsidR="00020388">
        <w:rPr>
          <w:rStyle w:val="s3"/>
        </w:rPr>
        <w:t>8</w:t>
      </w:r>
      <w:r w:rsidRPr="002C24DE">
        <w:rPr>
          <w:rStyle w:val="s3"/>
        </w:rPr>
        <w:t xml:space="preserve">. </w:t>
      </w:r>
      <w:r w:rsidR="00020388">
        <w:t>Реєстрація учасників</w:t>
      </w:r>
      <w:r w:rsidR="00D01F25" w:rsidRPr="002C24DE">
        <w:t xml:space="preserve"> проводиться за наявністю студентського квитка та залікової книжки, у супроводі викладача інформаційних технологій.</w:t>
      </w:r>
    </w:p>
    <w:p w:rsidR="00A8712D" w:rsidRPr="002C24DE" w:rsidRDefault="00A8712D" w:rsidP="002C24DE">
      <w:pPr>
        <w:pStyle w:val="p7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3"/>
        </w:rPr>
        <w:t>1.</w:t>
      </w:r>
      <w:r w:rsidR="00020388">
        <w:rPr>
          <w:rStyle w:val="s3"/>
        </w:rPr>
        <w:t>9</w:t>
      </w:r>
      <w:r w:rsidRPr="002C24DE">
        <w:rPr>
          <w:rStyle w:val="s3"/>
        </w:rPr>
        <w:t>. Заявки до участі в олімпіаді надсилаються до 0</w:t>
      </w:r>
      <w:r w:rsidR="00AF7CD1">
        <w:rPr>
          <w:rStyle w:val="s3"/>
        </w:rPr>
        <w:t>3</w:t>
      </w:r>
      <w:r w:rsidRPr="002C24DE">
        <w:rPr>
          <w:rStyle w:val="s3"/>
        </w:rPr>
        <w:t xml:space="preserve"> квітня</w:t>
      </w:r>
      <w:r w:rsidR="00D66D9E">
        <w:rPr>
          <w:rStyle w:val="s3"/>
        </w:rPr>
        <w:t xml:space="preserve"> 201</w:t>
      </w:r>
      <w:r w:rsidR="00AF7CD1">
        <w:rPr>
          <w:rStyle w:val="s3"/>
        </w:rPr>
        <w:t>7</w:t>
      </w:r>
      <w:r w:rsidR="00D66D9E">
        <w:rPr>
          <w:rStyle w:val="s3"/>
        </w:rPr>
        <w:t>р.</w:t>
      </w:r>
      <w:r w:rsidRPr="002C24DE">
        <w:rPr>
          <w:rStyle w:val="s3"/>
        </w:rPr>
        <w:t xml:space="preserve"> за адресою</w:t>
      </w:r>
      <w:r w:rsidRPr="002C24DE">
        <w:t xml:space="preserve"> </w:t>
      </w:r>
      <w:hyperlink r:id="rId6" w:history="1">
        <w:r w:rsidRPr="002C24DE">
          <w:rPr>
            <w:rStyle w:val="a3"/>
          </w:rPr>
          <w:t>collegeuzhnu@ukr.net</w:t>
        </w:r>
      </w:hyperlink>
      <w:r w:rsidRPr="002C24DE">
        <w:t xml:space="preserve"> </w:t>
      </w:r>
    </w:p>
    <w:p w:rsidR="00A8712D" w:rsidRPr="002C24DE" w:rsidRDefault="00A8712D" w:rsidP="002C24DE">
      <w:pPr>
        <w:pStyle w:val="p7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3"/>
        </w:rPr>
        <w:t>1.</w:t>
      </w:r>
      <w:r w:rsidR="00020388">
        <w:rPr>
          <w:rStyle w:val="s3"/>
        </w:rPr>
        <w:t>10</w:t>
      </w:r>
      <w:r w:rsidR="00D01F25" w:rsidRPr="002C24DE">
        <w:rPr>
          <w:rStyle w:val="s3"/>
        </w:rPr>
        <w:t>.</w:t>
      </w:r>
      <w:r w:rsidRPr="002C24DE">
        <w:rPr>
          <w:rStyle w:val="s5"/>
        </w:rPr>
        <w:t xml:space="preserve"> </w:t>
      </w:r>
      <w:r w:rsidRPr="002C24DE">
        <w:rPr>
          <w:rStyle w:val="s3"/>
        </w:rPr>
        <w:t xml:space="preserve">Переможець </w:t>
      </w:r>
      <w:r w:rsidR="00020388">
        <w:rPr>
          <w:rStyle w:val="s3"/>
        </w:rPr>
        <w:t>ІІ етапу (</w:t>
      </w:r>
      <w:r w:rsidRPr="002C24DE">
        <w:rPr>
          <w:rStyle w:val="s3"/>
        </w:rPr>
        <w:t>обласного туру</w:t>
      </w:r>
      <w:r w:rsidR="00020388">
        <w:rPr>
          <w:rStyle w:val="s3"/>
        </w:rPr>
        <w:t>)</w:t>
      </w:r>
      <w:r w:rsidRPr="002C24DE">
        <w:rPr>
          <w:rStyle w:val="s3"/>
        </w:rPr>
        <w:t xml:space="preserve"> олімпіади з </w:t>
      </w:r>
      <w:r w:rsidRPr="002C24DE">
        <w:t>інформатики</w:t>
      </w:r>
      <w:r w:rsidRPr="002C24DE">
        <w:rPr>
          <w:rStyle w:val="s5"/>
        </w:rPr>
        <w:t xml:space="preserve"> </w:t>
      </w:r>
      <w:r w:rsidRPr="002C24DE">
        <w:t>та комп’ютерної техніки</w:t>
      </w:r>
      <w:r w:rsidRPr="002C24DE">
        <w:rPr>
          <w:rStyle w:val="s3"/>
        </w:rPr>
        <w:t xml:space="preserve"> буде делегований д</w:t>
      </w:r>
      <w:r w:rsidR="00020388">
        <w:rPr>
          <w:rStyle w:val="s3"/>
        </w:rPr>
        <w:t>ля</w:t>
      </w:r>
      <w:r w:rsidRPr="002C24DE">
        <w:rPr>
          <w:rStyle w:val="s3"/>
        </w:rPr>
        <w:t xml:space="preserve"> участі у ІІІ етапі Всеукраїнської олімпіади з </w:t>
      </w:r>
      <w:r w:rsidRPr="002C24DE">
        <w:t>інформатики</w:t>
      </w:r>
      <w:r w:rsidRPr="002C24DE">
        <w:rPr>
          <w:rStyle w:val="s5"/>
        </w:rPr>
        <w:t xml:space="preserve"> </w:t>
      </w:r>
      <w:r w:rsidRPr="002C24DE">
        <w:t>та комп’ютерної техніки</w:t>
      </w:r>
      <w:r w:rsidRPr="002C24DE">
        <w:rPr>
          <w:rStyle w:val="s3"/>
        </w:rPr>
        <w:t xml:space="preserve"> серед студентів ВНЗ І-ІІ рівнів акредитації України.</w:t>
      </w:r>
    </w:p>
    <w:p w:rsidR="002C24DE" w:rsidRDefault="002C24DE" w:rsidP="002C24DE">
      <w:pPr>
        <w:pStyle w:val="p6"/>
        <w:spacing w:before="0" w:beforeAutospacing="0" w:after="0" w:afterAutospacing="0" w:line="360" w:lineRule="auto"/>
        <w:ind w:firstLine="567"/>
        <w:jc w:val="center"/>
        <w:rPr>
          <w:rStyle w:val="s3"/>
          <w:b/>
        </w:rPr>
      </w:pPr>
    </w:p>
    <w:p w:rsidR="00A8712D" w:rsidRPr="002C24DE" w:rsidRDefault="00A8712D" w:rsidP="002C24DE">
      <w:pPr>
        <w:pStyle w:val="p6"/>
        <w:spacing w:before="0" w:beforeAutospacing="0" w:after="0" w:afterAutospacing="0" w:line="360" w:lineRule="auto"/>
        <w:ind w:firstLine="567"/>
        <w:jc w:val="center"/>
        <w:rPr>
          <w:b/>
        </w:rPr>
      </w:pPr>
      <w:r w:rsidRPr="002C24DE">
        <w:rPr>
          <w:rStyle w:val="s3"/>
          <w:b/>
        </w:rPr>
        <w:t xml:space="preserve">2. </w:t>
      </w:r>
      <w:r w:rsidR="005D152D" w:rsidRPr="002C24DE">
        <w:rPr>
          <w:rStyle w:val="s1"/>
          <w:b/>
        </w:rPr>
        <w:t>Журі олімпіади</w:t>
      </w:r>
    </w:p>
    <w:p w:rsidR="00A8712D" w:rsidRPr="002C24DE" w:rsidRDefault="00A8712D" w:rsidP="002C24DE">
      <w:pPr>
        <w:pStyle w:val="p7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7"/>
        </w:rPr>
        <w:t>2.1​ </w:t>
      </w:r>
      <w:r w:rsidRPr="002C24DE">
        <w:rPr>
          <w:rStyle w:val="s3"/>
        </w:rPr>
        <w:t>. Члени журі вибираються шляхом жеребкування в день проведення олімпіади.</w:t>
      </w:r>
    </w:p>
    <w:p w:rsidR="00A8712D" w:rsidRPr="002C24DE" w:rsidRDefault="00A8712D" w:rsidP="002C24DE">
      <w:pPr>
        <w:pStyle w:val="p7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7"/>
        </w:rPr>
        <w:t>2.2​ </w:t>
      </w:r>
      <w:r w:rsidRPr="002C24DE">
        <w:rPr>
          <w:rStyle w:val="s3"/>
        </w:rPr>
        <w:t>. У жеребкуванні беруть участь керівники учасників олімпіади, які надали питання для олімпіади.</w:t>
      </w:r>
    </w:p>
    <w:p w:rsidR="00A8712D" w:rsidRPr="002C24DE" w:rsidRDefault="00A8712D" w:rsidP="002C24DE">
      <w:pPr>
        <w:pStyle w:val="p7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7"/>
        </w:rPr>
        <w:t>2.3​ </w:t>
      </w:r>
      <w:r w:rsidRPr="002C24DE">
        <w:rPr>
          <w:rStyle w:val="s3"/>
        </w:rPr>
        <w:t>. Журі</w:t>
      </w:r>
      <w:r w:rsidR="00020388">
        <w:rPr>
          <w:rStyle w:val="s3"/>
        </w:rPr>
        <w:t xml:space="preserve"> наділяється такими повноваженнями</w:t>
      </w:r>
      <w:r w:rsidRPr="002C24DE">
        <w:rPr>
          <w:rStyle w:val="s3"/>
        </w:rPr>
        <w:t xml:space="preserve">: </w:t>
      </w:r>
    </w:p>
    <w:p w:rsidR="00A8712D" w:rsidRPr="002C24DE" w:rsidRDefault="00A8712D" w:rsidP="002C24DE">
      <w:pPr>
        <w:pStyle w:val="p8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3"/>
        </w:rPr>
        <w:t>- перевіряє роботи учасників олімпіади за встановленими критеріями їх оцінювання;</w:t>
      </w:r>
    </w:p>
    <w:p w:rsidR="00A8712D" w:rsidRPr="002C24DE" w:rsidRDefault="00A8712D" w:rsidP="002C24DE">
      <w:pPr>
        <w:pStyle w:val="p8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3"/>
        </w:rPr>
        <w:lastRenderedPageBreak/>
        <w:t>- аналізує підсумки виконання студентами завдань, виявляє характерні помилки та дає оцінку рівня підготовки студентів;</w:t>
      </w:r>
    </w:p>
    <w:p w:rsidR="00A8712D" w:rsidRPr="002C24DE" w:rsidRDefault="00A8712D" w:rsidP="002C24DE">
      <w:pPr>
        <w:pStyle w:val="p8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3"/>
        </w:rPr>
        <w:t>- визначає рейтинг учасників олімпіади.</w:t>
      </w:r>
    </w:p>
    <w:p w:rsidR="002C24DE" w:rsidRDefault="002C24DE" w:rsidP="002C24DE">
      <w:pPr>
        <w:spacing w:after="0" w:line="360" w:lineRule="auto"/>
        <w:jc w:val="both"/>
        <w:rPr>
          <w:rStyle w:val="s1"/>
        </w:rPr>
      </w:pPr>
    </w:p>
    <w:p w:rsidR="00A8712D" w:rsidRPr="002C24DE" w:rsidRDefault="005D152D" w:rsidP="002C24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4DE">
        <w:rPr>
          <w:rStyle w:val="s1"/>
          <w:rFonts w:ascii="Times New Roman" w:hAnsi="Times New Roman" w:cs="Times New Roman"/>
          <w:b/>
          <w:sz w:val="24"/>
          <w:szCs w:val="24"/>
        </w:rPr>
        <w:t>3. Завдання для олімпіади</w:t>
      </w:r>
    </w:p>
    <w:p w:rsidR="00A8712D" w:rsidRPr="002C24DE" w:rsidRDefault="00A8712D" w:rsidP="002C24DE">
      <w:pPr>
        <w:pStyle w:val="p7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3"/>
        </w:rPr>
        <w:t xml:space="preserve">3.1. Завдання для олімпіади розробляється на основі програми з </w:t>
      </w:r>
      <w:r w:rsidRPr="002C24DE">
        <w:t>інформатики</w:t>
      </w:r>
      <w:r w:rsidRPr="002C24DE">
        <w:rPr>
          <w:rStyle w:val="s5"/>
        </w:rPr>
        <w:t xml:space="preserve"> </w:t>
      </w:r>
      <w:r w:rsidRPr="002C24DE">
        <w:t>та комп’ютерної техніки</w:t>
      </w:r>
      <w:r w:rsidRPr="002C24DE">
        <w:rPr>
          <w:rStyle w:val="s3"/>
        </w:rPr>
        <w:t xml:space="preserve"> для вищих навчальних закладів І-ІІ рівнів акредитації.</w:t>
      </w:r>
    </w:p>
    <w:p w:rsidR="00A8712D" w:rsidRDefault="00C643D6" w:rsidP="002C24DE">
      <w:pPr>
        <w:pStyle w:val="p7"/>
        <w:spacing w:before="0" w:beforeAutospacing="0" w:after="0" w:afterAutospacing="0" w:line="360" w:lineRule="auto"/>
        <w:ind w:firstLine="567"/>
        <w:jc w:val="both"/>
        <w:rPr>
          <w:rStyle w:val="s3"/>
        </w:rPr>
      </w:pPr>
      <w:r>
        <w:rPr>
          <w:rStyle w:val="s7"/>
        </w:rPr>
        <w:t xml:space="preserve">3.2. </w:t>
      </w:r>
      <w:r w:rsidR="00A8712D" w:rsidRPr="002C24DE">
        <w:rPr>
          <w:rStyle w:val="s3"/>
        </w:rPr>
        <w:t>Кожен навчальний заклад готує завдання на кожну тему орієнтованого тематичного плану програми з основ інформатики для вищих навчальних закладів І-ІІ рівнів акредитації. Кількість завдань на кожну тему може бути необмеженою.</w:t>
      </w:r>
    </w:p>
    <w:p w:rsidR="00C643D6" w:rsidRPr="00C643D6" w:rsidRDefault="00C643D6" w:rsidP="00C643D6">
      <w:pPr>
        <w:pStyle w:val="p7"/>
        <w:spacing w:before="0" w:beforeAutospacing="0" w:after="0" w:afterAutospacing="0" w:line="360" w:lineRule="auto"/>
        <w:ind w:firstLine="567"/>
        <w:jc w:val="both"/>
      </w:pPr>
      <w:r>
        <w:rPr>
          <w:bCs/>
        </w:rPr>
        <w:t>3.3.</w:t>
      </w:r>
      <w:r w:rsidRPr="00C643D6">
        <w:t xml:space="preserve"> Завдання олімпіади </w:t>
      </w:r>
      <w:r w:rsidR="003B057E">
        <w:t xml:space="preserve">скеровані на виявлення рівня </w:t>
      </w:r>
      <w:r w:rsidRPr="00C643D6">
        <w:t>теоретичних знань с</w:t>
      </w:r>
      <w:r w:rsidR="003B057E">
        <w:t>тудентів (у формі  тестування),</w:t>
      </w:r>
      <w:r w:rsidRPr="00C643D6">
        <w:t xml:space="preserve"> практичних </w:t>
      </w:r>
      <w:r w:rsidR="003B057E">
        <w:t>у</w:t>
      </w:r>
      <w:r w:rsidRPr="00C643D6">
        <w:t xml:space="preserve">мінь і навичок (у формі комплексних практичних завдань). </w:t>
      </w:r>
    </w:p>
    <w:p w:rsidR="00C643D6" w:rsidRPr="00C643D6" w:rsidRDefault="00C643D6" w:rsidP="00C643D6">
      <w:pPr>
        <w:pStyle w:val="p7"/>
        <w:spacing w:before="0" w:beforeAutospacing="0" w:after="0" w:afterAutospacing="0" w:line="360" w:lineRule="auto"/>
        <w:ind w:firstLine="567"/>
        <w:jc w:val="both"/>
      </w:pPr>
      <w:r w:rsidRPr="00C643D6">
        <w:t xml:space="preserve">Тестові завдання формуються згідно </w:t>
      </w:r>
      <w:r w:rsidR="003B057E">
        <w:t xml:space="preserve">з </w:t>
      </w:r>
      <w:r w:rsidRPr="00C643D6">
        <w:t>навчально</w:t>
      </w:r>
      <w:r w:rsidR="003B057E">
        <w:t>ю</w:t>
      </w:r>
      <w:r w:rsidRPr="00C643D6">
        <w:t xml:space="preserve"> програм</w:t>
      </w:r>
      <w:r w:rsidR="003B057E">
        <w:t>ою</w:t>
      </w:r>
      <w:r w:rsidRPr="00C643D6">
        <w:t xml:space="preserve"> з інформатики та комп'ютерної техніки з наступних тем:</w:t>
      </w:r>
      <w:r>
        <w:t xml:space="preserve"> «</w:t>
      </w:r>
      <w:r w:rsidRPr="00C643D6">
        <w:t>Апаратна та програмна складові обчислювальної системи</w:t>
      </w:r>
      <w:r>
        <w:t>»,</w:t>
      </w:r>
      <w:r w:rsidRPr="00C643D6">
        <w:t xml:space="preserve"> </w:t>
      </w:r>
      <w:r>
        <w:t>«</w:t>
      </w:r>
      <w:r w:rsidRPr="00C643D6">
        <w:t>Операційна система Windows**</w:t>
      </w:r>
      <w:r>
        <w:t>», «</w:t>
      </w:r>
      <w:proofErr w:type="spellStart"/>
      <w:r w:rsidRPr="00C643D6">
        <w:t>Архіватори</w:t>
      </w:r>
      <w:proofErr w:type="spellEnd"/>
      <w:r>
        <w:t>», «</w:t>
      </w:r>
      <w:r w:rsidRPr="00C643D6">
        <w:t>Комп'ютерні віруси та антивірусні програми</w:t>
      </w:r>
      <w:r>
        <w:t>»,</w:t>
      </w:r>
      <w:r w:rsidRPr="00C643D6">
        <w:t xml:space="preserve"> </w:t>
      </w:r>
      <w:r>
        <w:t>«</w:t>
      </w:r>
      <w:r w:rsidRPr="00C643D6">
        <w:t>Комп'ютерні мережі</w:t>
      </w:r>
      <w:r>
        <w:t>»</w:t>
      </w:r>
      <w:r w:rsidRPr="00C643D6">
        <w:t xml:space="preserve">. </w:t>
      </w:r>
    </w:p>
    <w:p w:rsidR="00A8712D" w:rsidRPr="002C24DE" w:rsidRDefault="00A8712D" w:rsidP="002C24DE">
      <w:pPr>
        <w:pStyle w:val="p7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7"/>
        </w:rPr>
        <w:t>3.</w:t>
      </w:r>
      <w:r w:rsidR="00C643D6">
        <w:rPr>
          <w:rStyle w:val="s7"/>
        </w:rPr>
        <w:t>4</w:t>
      </w:r>
      <w:r w:rsidRPr="002C24DE">
        <w:rPr>
          <w:rStyle w:val="s7"/>
        </w:rPr>
        <w:t>.​ </w:t>
      </w:r>
      <w:r w:rsidR="003B057E">
        <w:rPr>
          <w:rStyle w:val="s3"/>
        </w:rPr>
        <w:t>Завдання повинні мати практичне</w:t>
      </w:r>
      <w:r w:rsidRPr="002C24DE">
        <w:rPr>
          <w:rStyle w:val="s3"/>
        </w:rPr>
        <w:t xml:space="preserve"> </w:t>
      </w:r>
      <w:r w:rsidR="003B057E">
        <w:rPr>
          <w:rStyle w:val="s3"/>
        </w:rPr>
        <w:t>спрямування</w:t>
      </w:r>
      <w:r w:rsidRPr="002C24DE">
        <w:rPr>
          <w:rStyle w:val="s3"/>
        </w:rPr>
        <w:t xml:space="preserve"> і критерії </w:t>
      </w:r>
      <w:r w:rsidR="003B057E">
        <w:rPr>
          <w:rStyle w:val="s3"/>
        </w:rPr>
        <w:t xml:space="preserve">їх </w:t>
      </w:r>
      <w:r w:rsidRPr="002C24DE">
        <w:rPr>
          <w:rStyle w:val="s3"/>
        </w:rPr>
        <w:t>оцінювання (максимально 20 балів за кожне завдання).</w:t>
      </w:r>
    </w:p>
    <w:p w:rsidR="00A8712D" w:rsidRPr="002C24DE" w:rsidRDefault="00A8712D" w:rsidP="002C24DE">
      <w:pPr>
        <w:pStyle w:val="p7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7"/>
        </w:rPr>
        <w:t>3.</w:t>
      </w:r>
      <w:r w:rsidR="00C643D6">
        <w:rPr>
          <w:rStyle w:val="s7"/>
        </w:rPr>
        <w:t>5</w:t>
      </w:r>
      <w:r w:rsidRPr="002C24DE">
        <w:rPr>
          <w:rStyle w:val="s7"/>
        </w:rPr>
        <w:t>.​ </w:t>
      </w:r>
      <w:r w:rsidR="003B057E">
        <w:rPr>
          <w:rStyle w:val="s3"/>
        </w:rPr>
        <w:t xml:space="preserve">Конкурсні варіанти формуються із завдань, наданих </w:t>
      </w:r>
      <w:proofErr w:type="spellStart"/>
      <w:r w:rsidR="003B057E">
        <w:rPr>
          <w:rStyle w:val="s3"/>
        </w:rPr>
        <w:t>ВНЗ-учасниками</w:t>
      </w:r>
      <w:proofErr w:type="spellEnd"/>
      <w:r w:rsidR="003B057E">
        <w:rPr>
          <w:rStyle w:val="s3"/>
        </w:rPr>
        <w:t>,</w:t>
      </w:r>
      <w:r w:rsidRPr="002C24DE">
        <w:rPr>
          <w:rStyle w:val="s3"/>
        </w:rPr>
        <w:t xml:space="preserve"> за допомогою жеребкування</w:t>
      </w:r>
      <w:r w:rsidR="003B057E">
        <w:rPr>
          <w:rStyle w:val="s3"/>
        </w:rPr>
        <w:t>:</w:t>
      </w:r>
      <w:r w:rsidRPr="002C24DE">
        <w:rPr>
          <w:rStyle w:val="s3"/>
        </w:rPr>
        <w:t xml:space="preserve"> по 1 завданню з кожної теми у день проведення олімпіади.</w:t>
      </w:r>
    </w:p>
    <w:p w:rsidR="00A8712D" w:rsidRPr="002C24DE" w:rsidRDefault="00A8712D" w:rsidP="002C24DE">
      <w:pPr>
        <w:pStyle w:val="p7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7"/>
        </w:rPr>
        <w:t>3.5.​ </w:t>
      </w:r>
      <w:r w:rsidRPr="002C24DE">
        <w:rPr>
          <w:rStyle w:val="s3"/>
        </w:rPr>
        <w:t xml:space="preserve">Кожен навчальний заклад </w:t>
      </w:r>
      <w:r w:rsidR="00020388">
        <w:rPr>
          <w:rStyle w:val="s3"/>
        </w:rPr>
        <w:t>надає</w:t>
      </w:r>
      <w:r w:rsidRPr="002C24DE">
        <w:rPr>
          <w:rStyle w:val="s3"/>
        </w:rPr>
        <w:t xml:space="preserve"> зразки виконання завдань у день олімпіади.</w:t>
      </w:r>
    </w:p>
    <w:p w:rsidR="00A8712D" w:rsidRPr="002C24DE" w:rsidRDefault="00A8712D" w:rsidP="002C24DE">
      <w:pPr>
        <w:pStyle w:val="p7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7"/>
        </w:rPr>
        <w:t>3.</w:t>
      </w:r>
      <w:r w:rsidR="00C643D6">
        <w:rPr>
          <w:rStyle w:val="s7"/>
        </w:rPr>
        <w:t>7</w:t>
      </w:r>
      <w:r w:rsidRPr="002C24DE">
        <w:rPr>
          <w:rStyle w:val="s7"/>
        </w:rPr>
        <w:t>.​ </w:t>
      </w:r>
      <w:r w:rsidRPr="002C24DE">
        <w:rPr>
          <w:rStyle w:val="s3"/>
        </w:rPr>
        <w:t>Якщо навчальні заклади області не представляють свої завдання, Природничо-гуманітарний коледж залишає за собою право на проведення обласного туру олімпіади за завданнями, запропонованими викладачами коледжу.</w:t>
      </w:r>
    </w:p>
    <w:p w:rsidR="00C00EFC" w:rsidRDefault="00A8712D" w:rsidP="002C24DE">
      <w:pPr>
        <w:pStyle w:val="p7"/>
        <w:spacing w:before="0" w:beforeAutospacing="0" w:after="0" w:afterAutospacing="0" w:line="360" w:lineRule="auto"/>
        <w:ind w:firstLine="567"/>
        <w:jc w:val="both"/>
        <w:rPr>
          <w:rStyle w:val="s7"/>
        </w:rPr>
      </w:pPr>
      <w:r w:rsidRPr="002C24DE">
        <w:rPr>
          <w:rStyle w:val="s7"/>
        </w:rPr>
        <w:t>3.</w:t>
      </w:r>
      <w:r w:rsidR="00C643D6">
        <w:rPr>
          <w:rStyle w:val="s7"/>
        </w:rPr>
        <w:t>8</w:t>
      </w:r>
      <w:r w:rsidRPr="002C24DE">
        <w:rPr>
          <w:rStyle w:val="s7"/>
        </w:rPr>
        <w:t>.</w:t>
      </w:r>
      <w:r w:rsidR="00020388">
        <w:rPr>
          <w:rStyle w:val="s7"/>
        </w:rPr>
        <w:t xml:space="preserve"> Учасник олімпіади виконує </w:t>
      </w:r>
      <w:r w:rsidR="00C00EFC">
        <w:rPr>
          <w:rStyle w:val="s7"/>
        </w:rPr>
        <w:t>тестування та 3 види практичних завдань:</w:t>
      </w:r>
    </w:p>
    <w:p w:rsidR="00C00EFC" w:rsidRPr="002C24DE" w:rsidRDefault="00A8712D" w:rsidP="00C00EFC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</w:pPr>
      <w:proofErr w:type="spellStart"/>
      <w:r w:rsidRPr="002C24DE">
        <w:rPr>
          <w:rStyle w:val="s7"/>
        </w:rPr>
        <w:t>​</w:t>
      </w:r>
      <w:r w:rsidR="00C00EFC" w:rsidRPr="002C24DE">
        <w:rPr>
          <w:rStyle w:val="s3"/>
        </w:rPr>
        <w:t>Текстовий</w:t>
      </w:r>
      <w:proofErr w:type="spellEnd"/>
      <w:r w:rsidR="00C00EFC" w:rsidRPr="002C24DE">
        <w:rPr>
          <w:rStyle w:val="s3"/>
        </w:rPr>
        <w:t xml:space="preserve"> процесор МS Word</w:t>
      </w:r>
    </w:p>
    <w:p w:rsidR="00C00EFC" w:rsidRPr="002C24DE" w:rsidRDefault="00C00EFC" w:rsidP="00C00EFC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2C24DE">
        <w:rPr>
          <w:rStyle w:val="s3"/>
        </w:rPr>
        <w:t xml:space="preserve">Табличний процесор МS </w:t>
      </w:r>
      <w:proofErr w:type="spellStart"/>
      <w:r w:rsidRPr="002C24DE">
        <w:rPr>
          <w:rStyle w:val="s3"/>
        </w:rPr>
        <w:t>Ехсеl</w:t>
      </w:r>
      <w:proofErr w:type="spellEnd"/>
    </w:p>
    <w:p w:rsidR="00C00EFC" w:rsidRPr="002C24DE" w:rsidRDefault="00C00EFC" w:rsidP="00C00EFC">
      <w:pPr>
        <w:pStyle w:val="p11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2C24DE">
        <w:rPr>
          <w:rStyle w:val="s3"/>
        </w:rPr>
        <w:t xml:space="preserve">СУБД МS </w:t>
      </w:r>
      <w:r w:rsidRPr="002C24DE">
        <w:rPr>
          <w:rStyle w:val="s8"/>
        </w:rPr>
        <w:t>Access</w:t>
      </w:r>
    </w:p>
    <w:p w:rsidR="00A8712D" w:rsidRPr="002C24DE" w:rsidRDefault="00C00EFC" w:rsidP="002C24DE">
      <w:pPr>
        <w:pStyle w:val="p7"/>
        <w:spacing w:before="0" w:beforeAutospacing="0" w:after="0" w:afterAutospacing="0" w:line="360" w:lineRule="auto"/>
        <w:ind w:firstLine="567"/>
        <w:jc w:val="both"/>
      </w:pPr>
      <w:r>
        <w:rPr>
          <w:rStyle w:val="s7"/>
        </w:rPr>
        <w:t xml:space="preserve">3.9. </w:t>
      </w:r>
      <w:r w:rsidR="00A8712D" w:rsidRPr="002C24DE">
        <w:rPr>
          <w:rStyle w:val="s3"/>
        </w:rPr>
        <w:t xml:space="preserve">Тривалість олімпіади </w:t>
      </w:r>
      <w:r w:rsidR="005D152D" w:rsidRPr="002C24DE">
        <w:rPr>
          <w:rStyle w:val="s3"/>
        </w:rPr>
        <w:t>–</w:t>
      </w:r>
      <w:r w:rsidR="00A8712D" w:rsidRPr="002C24DE">
        <w:rPr>
          <w:rStyle w:val="s3"/>
        </w:rPr>
        <w:t xml:space="preserve"> </w:t>
      </w:r>
      <w:r>
        <w:rPr>
          <w:rStyle w:val="s3"/>
        </w:rPr>
        <w:t xml:space="preserve">3 години: 30 </w:t>
      </w:r>
      <w:proofErr w:type="spellStart"/>
      <w:r>
        <w:rPr>
          <w:rStyle w:val="s3"/>
        </w:rPr>
        <w:t>хв</w:t>
      </w:r>
      <w:proofErr w:type="spellEnd"/>
      <w:r>
        <w:rPr>
          <w:rStyle w:val="s3"/>
        </w:rPr>
        <w:t xml:space="preserve"> – тестування, </w:t>
      </w:r>
      <w:r w:rsidR="005D152D" w:rsidRPr="002C24DE">
        <w:rPr>
          <w:rStyle w:val="s3"/>
        </w:rPr>
        <w:t>виконання одного виду практичних завдань – 50хв</w:t>
      </w:r>
      <w:r w:rsidR="00A8712D" w:rsidRPr="002C24DE">
        <w:rPr>
          <w:rStyle w:val="s3"/>
        </w:rPr>
        <w:t>.</w:t>
      </w:r>
    </w:p>
    <w:p w:rsidR="00A8712D" w:rsidRPr="002C24DE" w:rsidRDefault="00A8712D" w:rsidP="002C24DE">
      <w:pPr>
        <w:pStyle w:val="p6"/>
        <w:spacing w:before="0" w:beforeAutospacing="0" w:after="0" w:afterAutospacing="0" w:line="360" w:lineRule="auto"/>
        <w:ind w:firstLine="567"/>
        <w:jc w:val="both"/>
      </w:pPr>
    </w:p>
    <w:p w:rsidR="002C24DE" w:rsidRDefault="002C24DE" w:rsidP="002C24DE">
      <w:pPr>
        <w:pStyle w:val="p12"/>
        <w:spacing w:before="0" w:beforeAutospacing="0" w:after="0" w:afterAutospacing="0" w:line="360" w:lineRule="auto"/>
        <w:ind w:firstLine="567"/>
        <w:jc w:val="both"/>
        <w:rPr>
          <w:rStyle w:val="s4"/>
          <w:b/>
        </w:rPr>
      </w:pPr>
    </w:p>
    <w:p w:rsidR="00C643D6" w:rsidRDefault="00C643D6">
      <w:pPr>
        <w:rPr>
          <w:rStyle w:val="s4"/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Style w:val="s4"/>
          <w:b/>
        </w:rPr>
        <w:br w:type="page"/>
      </w:r>
    </w:p>
    <w:p w:rsidR="00A8712D" w:rsidRPr="002C24DE" w:rsidRDefault="003B057E" w:rsidP="002C24DE">
      <w:pPr>
        <w:pStyle w:val="p12"/>
        <w:spacing w:before="0" w:beforeAutospacing="0" w:after="0" w:afterAutospacing="0" w:line="360" w:lineRule="auto"/>
        <w:ind w:firstLine="567"/>
        <w:jc w:val="center"/>
      </w:pPr>
      <w:r>
        <w:rPr>
          <w:rStyle w:val="s4"/>
          <w:b/>
        </w:rPr>
        <w:lastRenderedPageBreak/>
        <w:t>Підбиття</w:t>
      </w:r>
      <w:r w:rsidR="00A8712D" w:rsidRPr="002C24DE">
        <w:rPr>
          <w:rStyle w:val="s4"/>
          <w:b/>
        </w:rPr>
        <w:t xml:space="preserve"> підсумків та нагородження</w:t>
      </w:r>
    </w:p>
    <w:p w:rsidR="00A8712D" w:rsidRPr="002C24DE" w:rsidRDefault="00A8712D" w:rsidP="002C24DE">
      <w:pPr>
        <w:pStyle w:val="p13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9"/>
        </w:rPr>
        <w:t>1.​ </w:t>
      </w:r>
      <w:r w:rsidRPr="002C24DE">
        <w:t>Роботи кодуються та перевіряються всіма членами журі, допущені помилки та недоліки обговорюються.</w:t>
      </w:r>
    </w:p>
    <w:p w:rsidR="00A8712D" w:rsidRPr="002C24DE" w:rsidRDefault="00A8712D" w:rsidP="002C24DE">
      <w:pPr>
        <w:pStyle w:val="p13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9"/>
        </w:rPr>
        <w:t>2.​ </w:t>
      </w:r>
      <w:r w:rsidRPr="002C24DE">
        <w:t>Журі складає протокол (2 екземпляри), в якому вказуються кількість балів, набраних кожним учасником.</w:t>
      </w:r>
    </w:p>
    <w:p w:rsidR="00A8712D" w:rsidRPr="002C24DE" w:rsidRDefault="005D152D" w:rsidP="002C24DE">
      <w:pPr>
        <w:pStyle w:val="p13"/>
        <w:spacing w:before="0" w:beforeAutospacing="0" w:after="0" w:afterAutospacing="0" w:line="360" w:lineRule="auto"/>
        <w:ind w:firstLine="567"/>
        <w:jc w:val="both"/>
      </w:pPr>
      <w:r w:rsidRPr="002C24DE">
        <w:rPr>
          <w:rStyle w:val="s9"/>
        </w:rPr>
        <w:t>3</w:t>
      </w:r>
      <w:r w:rsidR="00A8712D" w:rsidRPr="002C24DE">
        <w:rPr>
          <w:rStyle w:val="s9"/>
        </w:rPr>
        <w:t>.​ </w:t>
      </w:r>
      <w:r w:rsidR="00A8712D" w:rsidRPr="002C24DE">
        <w:t xml:space="preserve">Протокол засідання журі залишається в базовому навчальному закладі і надсилається до оргкомітету </w:t>
      </w:r>
      <w:r w:rsidR="00A8712D" w:rsidRPr="002C24DE">
        <w:rPr>
          <w:rStyle w:val="s3"/>
        </w:rPr>
        <w:t xml:space="preserve">Всеукраїнської олімпіади з </w:t>
      </w:r>
      <w:r w:rsidR="00A8712D" w:rsidRPr="002C24DE">
        <w:t>інформатики та комп’ютерної техніки</w:t>
      </w:r>
      <w:r w:rsidR="00A8712D" w:rsidRPr="002C24DE">
        <w:rPr>
          <w:rStyle w:val="s3"/>
        </w:rPr>
        <w:t xml:space="preserve"> серед студентів ВНЗ </w:t>
      </w:r>
      <w:r w:rsidRPr="002C24DE">
        <w:rPr>
          <w:rStyle w:val="s3"/>
        </w:rPr>
        <w:t>І</w:t>
      </w:r>
      <w:r w:rsidR="00A8712D" w:rsidRPr="002C24DE">
        <w:rPr>
          <w:rStyle w:val="s3"/>
        </w:rPr>
        <w:t>-</w:t>
      </w:r>
      <w:r w:rsidRPr="002C24DE">
        <w:rPr>
          <w:rStyle w:val="s3"/>
        </w:rPr>
        <w:t>ІІ</w:t>
      </w:r>
      <w:r w:rsidR="00A8712D" w:rsidRPr="002C24DE">
        <w:rPr>
          <w:rStyle w:val="s3"/>
        </w:rPr>
        <w:t xml:space="preserve"> рівнів акредитації України.</w:t>
      </w:r>
      <w:r w:rsidRPr="002C24DE">
        <w:t xml:space="preserve"> </w:t>
      </w:r>
    </w:p>
    <w:p w:rsidR="00C643D6" w:rsidRDefault="00C643D6" w:rsidP="002C24DE">
      <w:pPr>
        <w:pStyle w:val="p15"/>
        <w:spacing w:before="0" w:beforeAutospacing="0" w:after="0" w:afterAutospacing="0" w:line="360" w:lineRule="auto"/>
        <w:ind w:firstLine="567"/>
        <w:jc w:val="both"/>
      </w:pPr>
    </w:p>
    <w:p w:rsidR="00C643D6" w:rsidRDefault="00C643D6" w:rsidP="002C24DE">
      <w:pPr>
        <w:pStyle w:val="p15"/>
        <w:spacing w:before="0" w:beforeAutospacing="0" w:after="0" w:afterAutospacing="0" w:line="360" w:lineRule="auto"/>
        <w:ind w:firstLine="567"/>
        <w:jc w:val="both"/>
      </w:pPr>
    </w:p>
    <w:p w:rsidR="00C643D6" w:rsidRDefault="00C643D6" w:rsidP="002C24DE">
      <w:pPr>
        <w:pStyle w:val="p15"/>
        <w:spacing w:before="0" w:beforeAutospacing="0" w:after="0" w:afterAutospacing="0" w:line="360" w:lineRule="auto"/>
        <w:ind w:firstLine="567"/>
        <w:jc w:val="both"/>
      </w:pPr>
    </w:p>
    <w:p w:rsidR="002B7D6A" w:rsidRDefault="00A8712D" w:rsidP="00C00EFC">
      <w:pPr>
        <w:pStyle w:val="p15"/>
        <w:spacing w:before="0" w:beforeAutospacing="0" w:after="0" w:afterAutospacing="0" w:line="360" w:lineRule="auto"/>
        <w:ind w:firstLine="567"/>
        <w:jc w:val="both"/>
      </w:pPr>
      <w:r w:rsidRPr="002C24DE">
        <w:t xml:space="preserve">Положення розглянуто </w:t>
      </w:r>
      <w:r w:rsidR="00C00EFC">
        <w:t>цикловою комісією програмування та інформаційних технологій</w:t>
      </w:r>
      <w:r w:rsidR="002B7D6A">
        <w:t xml:space="preserve"> (протокол №8 від 21 березня 2017 року).</w:t>
      </w:r>
    </w:p>
    <w:p w:rsidR="00D01F25" w:rsidRDefault="002B7D6A" w:rsidP="00C00EFC">
      <w:pPr>
        <w:pStyle w:val="p15"/>
        <w:spacing w:before="0" w:beforeAutospacing="0" w:after="0" w:afterAutospacing="0" w:line="360" w:lineRule="auto"/>
        <w:ind w:firstLine="567"/>
        <w:jc w:val="both"/>
      </w:pPr>
      <w:r>
        <w:t>З</w:t>
      </w:r>
      <w:r w:rsidR="00A8712D" w:rsidRPr="002C24DE">
        <w:t>атверджено методичн</w:t>
      </w:r>
      <w:r w:rsidR="00C00EFC">
        <w:t>ою</w:t>
      </w:r>
      <w:r w:rsidR="00A8712D" w:rsidRPr="002C24DE">
        <w:t xml:space="preserve"> </w:t>
      </w:r>
      <w:r w:rsidR="00C00EFC">
        <w:t>комісією</w:t>
      </w:r>
      <w:r w:rsidR="003B057E">
        <w:t xml:space="preserve"> Природничо-гуманітарного коледжу ДВНЗ «</w:t>
      </w:r>
      <w:proofErr w:type="spellStart"/>
      <w:r w:rsidR="003B057E">
        <w:t>УжНУ</w:t>
      </w:r>
      <w:proofErr w:type="spellEnd"/>
      <w:r w:rsidR="003B057E">
        <w:t>»</w:t>
      </w:r>
      <w:r w:rsidR="00A8712D" w:rsidRPr="002C24DE">
        <w:t xml:space="preserve"> </w:t>
      </w:r>
      <w:r w:rsidR="00C00EFC">
        <w:t>(п</w:t>
      </w:r>
      <w:r w:rsidR="00A8712D" w:rsidRPr="002C24DE">
        <w:t xml:space="preserve">ротокол № </w:t>
      </w:r>
      <w:r w:rsidR="003B057E">
        <w:t>7</w:t>
      </w:r>
      <w:r w:rsidR="00A8712D" w:rsidRPr="002C24DE">
        <w:t xml:space="preserve"> від </w:t>
      </w:r>
      <w:r w:rsidR="003B057E">
        <w:t xml:space="preserve"> 2</w:t>
      </w:r>
      <w:r w:rsidR="00C00EFC">
        <w:t>1</w:t>
      </w:r>
      <w:r w:rsidR="003B057E">
        <w:t xml:space="preserve"> березня 201</w:t>
      </w:r>
      <w:r w:rsidR="00AF7CD1">
        <w:t>7</w:t>
      </w:r>
      <w:r w:rsidR="003B057E">
        <w:t xml:space="preserve"> року</w:t>
      </w:r>
      <w:r w:rsidR="00C00EFC">
        <w:t>).</w:t>
      </w:r>
    </w:p>
    <w:p w:rsidR="002B7D6A" w:rsidRDefault="002B7D6A" w:rsidP="00C00EFC">
      <w:pPr>
        <w:pStyle w:val="p15"/>
        <w:spacing w:before="0" w:beforeAutospacing="0" w:after="0" w:afterAutospacing="0" w:line="360" w:lineRule="auto"/>
        <w:ind w:firstLine="567"/>
        <w:jc w:val="both"/>
      </w:pPr>
    </w:p>
    <w:p w:rsidR="002B7D6A" w:rsidRDefault="002B7D6A" w:rsidP="00C00EFC">
      <w:pPr>
        <w:pStyle w:val="p15"/>
        <w:spacing w:before="0" w:beforeAutospacing="0" w:after="0" w:afterAutospacing="0" w:line="360" w:lineRule="auto"/>
        <w:ind w:firstLine="567"/>
        <w:jc w:val="both"/>
      </w:pPr>
    </w:p>
    <w:p w:rsidR="002B7D6A" w:rsidRDefault="002B7D6A" w:rsidP="00C00EFC">
      <w:pPr>
        <w:pStyle w:val="p15"/>
        <w:spacing w:before="0" w:beforeAutospacing="0" w:after="0" w:afterAutospacing="0" w:line="360" w:lineRule="auto"/>
        <w:ind w:firstLine="567"/>
        <w:jc w:val="both"/>
      </w:pPr>
    </w:p>
    <w:p w:rsidR="002B7D6A" w:rsidRPr="002C24DE" w:rsidRDefault="002B7D6A" w:rsidP="00C00EFC">
      <w:pPr>
        <w:pStyle w:val="p15"/>
        <w:spacing w:before="0" w:beforeAutospacing="0" w:after="0" w:afterAutospacing="0" w:line="360" w:lineRule="auto"/>
        <w:ind w:firstLine="567"/>
        <w:jc w:val="both"/>
      </w:pPr>
      <w:r>
        <w:t>Голова методичн</w:t>
      </w:r>
      <w:r w:rsidR="00D37C81">
        <w:t>ої</w:t>
      </w:r>
      <w:r>
        <w:t xml:space="preserve"> комісії</w:t>
      </w:r>
      <w:r>
        <w:tab/>
      </w:r>
      <w:r>
        <w:tab/>
      </w:r>
      <w:r>
        <w:tab/>
      </w:r>
      <w:r>
        <w:tab/>
      </w:r>
      <w:r>
        <w:tab/>
        <w:t xml:space="preserve">Г.Я. </w:t>
      </w:r>
      <w:proofErr w:type="spellStart"/>
      <w:r>
        <w:t>Пащук</w:t>
      </w:r>
      <w:proofErr w:type="spellEnd"/>
    </w:p>
    <w:p w:rsidR="00A8712D" w:rsidRPr="002C24DE" w:rsidRDefault="00437A3D" w:rsidP="00437A3D">
      <w:pPr>
        <w:spacing w:after="0" w:line="360" w:lineRule="auto"/>
      </w:pPr>
      <w:r w:rsidRPr="002C24DE">
        <w:t xml:space="preserve"> </w:t>
      </w:r>
    </w:p>
    <w:p w:rsidR="00A8712D" w:rsidRPr="002C24DE" w:rsidRDefault="00A8712D" w:rsidP="002C24D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712D" w:rsidRPr="002C24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9.8pt" o:bullet="t">
        <v:imagedata r:id="rId1" o:title="BD21300_"/>
      </v:shape>
    </w:pict>
  </w:numPicBullet>
  <w:abstractNum w:abstractNumId="0">
    <w:nsid w:val="2D1D7473"/>
    <w:multiLevelType w:val="hybridMultilevel"/>
    <w:tmpl w:val="51BABCEE"/>
    <w:lvl w:ilvl="0" w:tplc="95FEA20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B43A86"/>
    <w:multiLevelType w:val="hybridMultilevel"/>
    <w:tmpl w:val="E4122BDC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3997EBB"/>
    <w:multiLevelType w:val="hybridMultilevel"/>
    <w:tmpl w:val="2166A54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2D"/>
    <w:rsid w:val="00020388"/>
    <w:rsid w:val="002B7D6A"/>
    <w:rsid w:val="002C24DE"/>
    <w:rsid w:val="003B057E"/>
    <w:rsid w:val="00437A3D"/>
    <w:rsid w:val="0047311D"/>
    <w:rsid w:val="004812AA"/>
    <w:rsid w:val="005D152D"/>
    <w:rsid w:val="008169D4"/>
    <w:rsid w:val="00A8712D"/>
    <w:rsid w:val="00AF7CD1"/>
    <w:rsid w:val="00C00EFC"/>
    <w:rsid w:val="00C643D6"/>
    <w:rsid w:val="00D01F25"/>
    <w:rsid w:val="00D37C81"/>
    <w:rsid w:val="00D6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01F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D01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A8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4">
    <w:name w:val="s4"/>
    <w:basedOn w:val="a0"/>
    <w:rsid w:val="00A8712D"/>
  </w:style>
  <w:style w:type="paragraph" w:customStyle="1" w:styleId="p7">
    <w:name w:val="p7"/>
    <w:basedOn w:val="a"/>
    <w:rsid w:val="00A8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3">
    <w:name w:val="s3"/>
    <w:basedOn w:val="a0"/>
    <w:rsid w:val="00A8712D"/>
  </w:style>
  <w:style w:type="character" w:customStyle="1" w:styleId="s5">
    <w:name w:val="s5"/>
    <w:basedOn w:val="a0"/>
    <w:rsid w:val="00A8712D"/>
  </w:style>
  <w:style w:type="character" w:customStyle="1" w:styleId="s6">
    <w:name w:val="s6"/>
    <w:basedOn w:val="a0"/>
    <w:rsid w:val="00A8712D"/>
  </w:style>
  <w:style w:type="character" w:customStyle="1" w:styleId="s1">
    <w:name w:val="s1"/>
    <w:basedOn w:val="a0"/>
    <w:rsid w:val="00A8712D"/>
  </w:style>
  <w:style w:type="character" w:customStyle="1" w:styleId="s7">
    <w:name w:val="s7"/>
    <w:basedOn w:val="a0"/>
    <w:rsid w:val="00A8712D"/>
  </w:style>
  <w:style w:type="paragraph" w:customStyle="1" w:styleId="p8">
    <w:name w:val="p8"/>
    <w:basedOn w:val="a"/>
    <w:rsid w:val="00A8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1">
    <w:name w:val="p11"/>
    <w:basedOn w:val="a"/>
    <w:rsid w:val="00A8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8">
    <w:name w:val="s8"/>
    <w:basedOn w:val="a0"/>
    <w:rsid w:val="00A8712D"/>
  </w:style>
  <w:style w:type="paragraph" w:customStyle="1" w:styleId="p12">
    <w:name w:val="p12"/>
    <w:basedOn w:val="a"/>
    <w:rsid w:val="00A8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3">
    <w:name w:val="p13"/>
    <w:basedOn w:val="a"/>
    <w:rsid w:val="00A8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9">
    <w:name w:val="s9"/>
    <w:basedOn w:val="a0"/>
    <w:rsid w:val="00A8712D"/>
  </w:style>
  <w:style w:type="paragraph" w:customStyle="1" w:styleId="p15">
    <w:name w:val="p15"/>
    <w:basedOn w:val="a"/>
    <w:rsid w:val="00A8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A8712D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D01F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D01F2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D01F2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5">
    <w:name w:val="Title"/>
    <w:basedOn w:val="a"/>
    <w:next w:val="a"/>
    <w:link w:val="a6"/>
    <w:qFormat/>
    <w:rsid w:val="00D01F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D01F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7">
    <w:name w:val="Intense Reference"/>
    <w:qFormat/>
    <w:rsid w:val="00D01F25"/>
    <w:rPr>
      <w:b/>
      <w:bCs/>
      <w:smallCaps/>
      <w:color w:val="C0504D"/>
      <w:spacing w:val="5"/>
      <w:u w:val="single"/>
    </w:rPr>
  </w:style>
  <w:style w:type="character" w:customStyle="1" w:styleId="xfm2644296630">
    <w:name w:val="xfm_2644296630"/>
    <w:basedOn w:val="a0"/>
    <w:rsid w:val="00D01F25"/>
  </w:style>
  <w:style w:type="character" w:customStyle="1" w:styleId="go">
    <w:name w:val="go"/>
    <w:rsid w:val="00D01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01F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D01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A8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4">
    <w:name w:val="s4"/>
    <w:basedOn w:val="a0"/>
    <w:rsid w:val="00A8712D"/>
  </w:style>
  <w:style w:type="paragraph" w:customStyle="1" w:styleId="p7">
    <w:name w:val="p7"/>
    <w:basedOn w:val="a"/>
    <w:rsid w:val="00A8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3">
    <w:name w:val="s3"/>
    <w:basedOn w:val="a0"/>
    <w:rsid w:val="00A8712D"/>
  </w:style>
  <w:style w:type="character" w:customStyle="1" w:styleId="s5">
    <w:name w:val="s5"/>
    <w:basedOn w:val="a0"/>
    <w:rsid w:val="00A8712D"/>
  </w:style>
  <w:style w:type="character" w:customStyle="1" w:styleId="s6">
    <w:name w:val="s6"/>
    <w:basedOn w:val="a0"/>
    <w:rsid w:val="00A8712D"/>
  </w:style>
  <w:style w:type="character" w:customStyle="1" w:styleId="s1">
    <w:name w:val="s1"/>
    <w:basedOn w:val="a0"/>
    <w:rsid w:val="00A8712D"/>
  </w:style>
  <w:style w:type="character" w:customStyle="1" w:styleId="s7">
    <w:name w:val="s7"/>
    <w:basedOn w:val="a0"/>
    <w:rsid w:val="00A8712D"/>
  </w:style>
  <w:style w:type="paragraph" w:customStyle="1" w:styleId="p8">
    <w:name w:val="p8"/>
    <w:basedOn w:val="a"/>
    <w:rsid w:val="00A8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1">
    <w:name w:val="p11"/>
    <w:basedOn w:val="a"/>
    <w:rsid w:val="00A8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8">
    <w:name w:val="s8"/>
    <w:basedOn w:val="a0"/>
    <w:rsid w:val="00A8712D"/>
  </w:style>
  <w:style w:type="paragraph" w:customStyle="1" w:styleId="p12">
    <w:name w:val="p12"/>
    <w:basedOn w:val="a"/>
    <w:rsid w:val="00A8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3">
    <w:name w:val="p13"/>
    <w:basedOn w:val="a"/>
    <w:rsid w:val="00A8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9">
    <w:name w:val="s9"/>
    <w:basedOn w:val="a0"/>
    <w:rsid w:val="00A8712D"/>
  </w:style>
  <w:style w:type="paragraph" w:customStyle="1" w:styleId="p15">
    <w:name w:val="p15"/>
    <w:basedOn w:val="a"/>
    <w:rsid w:val="00A8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A8712D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D01F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D01F2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D01F2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5">
    <w:name w:val="Title"/>
    <w:basedOn w:val="a"/>
    <w:next w:val="a"/>
    <w:link w:val="a6"/>
    <w:qFormat/>
    <w:rsid w:val="00D01F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D01F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7">
    <w:name w:val="Intense Reference"/>
    <w:qFormat/>
    <w:rsid w:val="00D01F25"/>
    <w:rPr>
      <w:b/>
      <w:bCs/>
      <w:smallCaps/>
      <w:color w:val="C0504D"/>
      <w:spacing w:val="5"/>
      <w:u w:val="single"/>
    </w:rPr>
  </w:style>
  <w:style w:type="character" w:customStyle="1" w:styleId="xfm2644296630">
    <w:name w:val="xfm_2644296630"/>
    <w:basedOn w:val="a0"/>
    <w:rsid w:val="00D01F25"/>
  </w:style>
  <w:style w:type="character" w:customStyle="1" w:styleId="go">
    <w:name w:val="go"/>
    <w:rsid w:val="00D01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egeuzhnu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3284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4</cp:revision>
  <dcterms:created xsi:type="dcterms:W3CDTF">2017-03-22T12:02:00Z</dcterms:created>
  <dcterms:modified xsi:type="dcterms:W3CDTF">2017-03-23T10:09:00Z</dcterms:modified>
</cp:coreProperties>
</file>